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27A9B" w14:textId="61B9A069" w:rsidR="00ED5B58" w:rsidRDefault="00ED5B58" w:rsidP="00ED5B58">
      <w:pPr>
        <w:jc w:val="both"/>
        <w:rPr>
          <w:b/>
        </w:rPr>
      </w:pPr>
    </w:p>
    <w:p w14:paraId="2EE86A55" w14:textId="77777777" w:rsidR="00237F5F" w:rsidRPr="000E75EC" w:rsidRDefault="000E75EC" w:rsidP="000E75E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0E75EC">
        <w:rPr>
          <w:b/>
          <w:sz w:val="28"/>
          <w:szCs w:val="28"/>
        </w:rPr>
        <w:t>Dinámica</w:t>
      </w:r>
      <w:r>
        <w:rPr>
          <w:b/>
          <w:sz w:val="28"/>
          <w:szCs w:val="28"/>
        </w:rPr>
        <w:t>s</w:t>
      </w:r>
      <w:r w:rsidRPr="000E75EC">
        <w:rPr>
          <w:b/>
          <w:sz w:val="28"/>
          <w:szCs w:val="28"/>
        </w:rPr>
        <w:t xml:space="preserve"> de presentación</w:t>
      </w:r>
      <w:r w:rsidR="00625E20">
        <w:rPr>
          <w:b/>
          <w:sz w:val="28"/>
          <w:szCs w:val="28"/>
        </w:rPr>
        <w:t xml:space="preserve">, </w:t>
      </w:r>
      <w:r w:rsidR="004E2A84">
        <w:rPr>
          <w:b/>
          <w:sz w:val="28"/>
          <w:szCs w:val="28"/>
        </w:rPr>
        <w:t>integración</w:t>
      </w:r>
      <w:r w:rsidR="00625E20">
        <w:rPr>
          <w:b/>
          <w:sz w:val="28"/>
          <w:szCs w:val="28"/>
        </w:rPr>
        <w:t xml:space="preserve"> y juegos para la catequesis</w:t>
      </w:r>
    </w:p>
    <w:p w14:paraId="25440085" w14:textId="77777777" w:rsidR="000E75EC" w:rsidRDefault="000E75EC" w:rsidP="00CE5B95">
      <w:pPr>
        <w:jc w:val="both"/>
        <w:rPr>
          <w:b/>
        </w:rPr>
      </w:pPr>
    </w:p>
    <w:p w14:paraId="146AEFF2" w14:textId="77777777" w:rsidR="00EC0355" w:rsidRDefault="00EC0355" w:rsidP="000F77BA">
      <w:pPr>
        <w:pStyle w:val="Prrafodelista"/>
        <w:jc w:val="center"/>
      </w:pPr>
    </w:p>
    <w:p w14:paraId="6583D913" w14:textId="77777777" w:rsidR="004E2A84" w:rsidRPr="008B4D72" w:rsidRDefault="008B4D72" w:rsidP="00625E20">
      <w:pPr>
        <w:pBdr>
          <w:top w:val="single" w:sz="4" w:space="1" w:color="auto"/>
          <w:left w:val="single" w:sz="4" w:space="4" w:color="auto"/>
          <w:bottom w:val="single" w:sz="4" w:space="1" w:color="auto"/>
          <w:right w:val="single" w:sz="4" w:space="4" w:color="auto"/>
        </w:pBdr>
        <w:jc w:val="center"/>
        <w:rPr>
          <w:b/>
        </w:rPr>
      </w:pPr>
      <w:r w:rsidRPr="008B4D72">
        <w:rPr>
          <w:b/>
        </w:rPr>
        <w:t>ENCUENTRO 5: JESUCRISTO SALE A NUESTRO ENCUENTRO</w:t>
      </w:r>
    </w:p>
    <w:p w14:paraId="0E2B96A8" w14:textId="77777777" w:rsidR="00E05149" w:rsidRDefault="00E05149" w:rsidP="00E05149">
      <w:pPr>
        <w:tabs>
          <w:tab w:val="left" w:pos="900"/>
        </w:tabs>
        <w:jc w:val="center"/>
        <w:rPr>
          <w:b/>
          <w:u w:val="single"/>
        </w:rPr>
      </w:pPr>
    </w:p>
    <w:p w14:paraId="393F5BF6" w14:textId="77777777" w:rsidR="00E05149" w:rsidRPr="00E05149" w:rsidRDefault="00E05149" w:rsidP="00E05149">
      <w:pPr>
        <w:tabs>
          <w:tab w:val="left" w:pos="900"/>
        </w:tabs>
        <w:jc w:val="center"/>
        <w:rPr>
          <w:b/>
          <w:u w:val="single"/>
        </w:rPr>
      </w:pPr>
      <w:r w:rsidRPr="00E05149">
        <w:rPr>
          <w:b/>
          <w:u w:val="single"/>
        </w:rPr>
        <w:t>Los nombres completos</w:t>
      </w:r>
    </w:p>
    <w:p w14:paraId="4EB7B74B" w14:textId="77777777" w:rsidR="00E05149" w:rsidRDefault="00E05149" w:rsidP="00E05149">
      <w:pPr>
        <w:tabs>
          <w:tab w:val="left" w:pos="900"/>
        </w:tabs>
        <w:jc w:val="both"/>
      </w:pPr>
    </w:p>
    <w:p w14:paraId="78FFAAA9" w14:textId="77777777" w:rsidR="00E05149" w:rsidRDefault="00E05149" w:rsidP="00E05149">
      <w:pPr>
        <w:jc w:val="both"/>
        <w:rPr>
          <w:b/>
        </w:rPr>
      </w:pPr>
      <w:r w:rsidRPr="000F77BA">
        <w:rPr>
          <w:b/>
        </w:rPr>
        <w:t>Objetivo:</w:t>
      </w:r>
    </w:p>
    <w:p w14:paraId="0342FD40" w14:textId="77777777" w:rsidR="00E05149" w:rsidRDefault="00E05149" w:rsidP="00E05149">
      <w:pPr>
        <w:pStyle w:val="Prrafodelista"/>
        <w:numPr>
          <w:ilvl w:val="0"/>
          <w:numId w:val="1"/>
        </w:numPr>
        <w:jc w:val="both"/>
      </w:pPr>
      <w:r>
        <w:t>Por medio de este juego deseamos fomentar la integración de la comunidad.</w:t>
      </w:r>
    </w:p>
    <w:p w14:paraId="3BFA2A6F" w14:textId="77777777" w:rsidR="00E05149" w:rsidRDefault="00E05149" w:rsidP="00E05149">
      <w:pPr>
        <w:tabs>
          <w:tab w:val="left" w:pos="900"/>
        </w:tabs>
        <w:jc w:val="both"/>
      </w:pPr>
    </w:p>
    <w:p w14:paraId="073AC849" w14:textId="77777777" w:rsidR="00E05149" w:rsidRDefault="00E05149" w:rsidP="00E05149">
      <w:pPr>
        <w:tabs>
          <w:tab w:val="left" w:pos="900"/>
        </w:tabs>
        <w:jc w:val="both"/>
        <w:rPr>
          <w:b/>
        </w:rPr>
      </w:pPr>
      <w:r>
        <w:rPr>
          <w:b/>
        </w:rPr>
        <w:t>Materiales:</w:t>
      </w:r>
    </w:p>
    <w:p w14:paraId="75224879" w14:textId="77777777" w:rsidR="00E05149" w:rsidRDefault="00E05149" w:rsidP="00E05149">
      <w:pPr>
        <w:pStyle w:val="Prrafodelista"/>
        <w:numPr>
          <w:ilvl w:val="0"/>
          <w:numId w:val="1"/>
        </w:numPr>
        <w:tabs>
          <w:tab w:val="left" w:pos="900"/>
        </w:tabs>
        <w:jc w:val="both"/>
      </w:pPr>
      <w:r>
        <w:t>Tarjetas, alfileres.</w:t>
      </w:r>
      <w:bookmarkStart w:id="0" w:name="_GoBack"/>
    </w:p>
    <w:bookmarkEnd w:id="0"/>
    <w:p w14:paraId="3F432D63" w14:textId="77777777" w:rsidR="00E05149" w:rsidRDefault="00E05149" w:rsidP="00E05149">
      <w:pPr>
        <w:tabs>
          <w:tab w:val="left" w:pos="900"/>
        </w:tabs>
        <w:jc w:val="both"/>
      </w:pPr>
    </w:p>
    <w:p w14:paraId="0F310A4E" w14:textId="77777777" w:rsidR="00E05149" w:rsidRPr="00E05149" w:rsidRDefault="00E05149" w:rsidP="00E05149">
      <w:pPr>
        <w:tabs>
          <w:tab w:val="left" w:pos="900"/>
        </w:tabs>
        <w:jc w:val="both"/>
        <w:rPr>
          <w:b/>
        </w:rPr>
      </w:pPr>
      <w:r w:rsidRPr="00E05149">
        <w:rPr>
          <w:b/>
        </w:rPr>
        <w:t>Desarrollo:</w:t>
      </w:r>
    </w:p>
    <w:p w14:paraId="676515EB" w14:textId="77777777" w:rsidR="00E05149" w:rsidRDefault="00E05149" w:rsidP="00E05149">
      <w:pPr>
        <w:pStyle w:val="Prrafodelista"/>
        <w:numPr>
          <w:ilvl w:val="0"/>
          <w:numId w:val="1"/>
        </w:numPr>
        <w:tabs>
          <w:tab w:val="left" w:pos="900"/>
        </w:tabs>
        <w:jc w:val="both"/>
      </w:pPr>
      <w:r>
        <w:t>Los participantes forman un círculo y cada uno de ellos se pega en el pecho una tarjeta con su nombre. Se da un tiempo prudente para que los niños se aprendan el nombre de los demás compañeros. Una vez terminado el tiempo, los niños se quitan su tarjeta y la hacen circular hacia la derecha durante algunos minutos, a la indicación del catequista se detiene el movimiento.</w:t>
      </w:r>
    </w:p>
    <w:p w14:paraId="2C06D26E" w14:textId="77777777" w:rsidR="00E05149" w:rsidRDefault="00E05149" w:rsidP="00E05149">
      <w:pPr>
        <w:pStyle w:val="Prrafodelista"/>
        <w:numPr>
          <w:ilvl w:val="0"/>
          <w:numId w:val="1"/>
        </w:numPr>
        <w:tabs>
          <w:tab w:val="left" w:pos="900"/>
        </w:tabs>
        <w:jc w:val="both"/>
      </w:pPr>
      <w:r>
        <w:t xml:space="preserve">Cada niño quedará con una tarjeta que no es la suya, debe buscar al dueño y entregársela en menos de diez segundos, quien quede con una tarjeta ajena le toca una penitencia. </w:t>
      </w:r>
    </w:p>
    <w:p w14:paraId="1CC39BAE" w14:textId="77777777" w:rsidR="00E05149" w:rsidRDefault="00E05149" w:rsidP="008B4D72">
      <w:pPr>
        <w:tabs>
          <w:tab w:val="left" w:pos="900"/>
        </w:tabs>
        <w:jc w:val="center"/>
        <w:rPr>
          <w:b/>
          <w:u w:val="single"/>
        </w:rPr>
      </w:pPr>
    </w:p>
    <w:p w14:paraId="17383443" w14:textId="77777777" w:rsidR="00E05149" w:rsidRPr="001D6D15" w:rsidRDefault="00E05149" w:rsidP="00E05149">
      <w:pPr>
        <w:tabs>
          <w:tab w:val="left" w:pos="900"/>
        </w:tabs>
        <w:jc w:val="right"/>
        <w:rPr>
          <w:sz w:val="22"/>
          <w:szCs w:val="22"/>
        </w:rPr>
      </w:pPr>
      <w:r>
        <w:rPr>
          <w:sz w:val="22"/>
          <w:szCs w:val="22"/>
        </w:rPr>
        <w:t>Fuente: cosquillitaenlapanza2011.blogspot.cl</w:t>
      </w:r>
    </w:p>
    <w:p w14:paraId="62399DD8" w14:textId="77777777" w:rsidR="00E05149" w:rsidRDefault="00E05149" w:rsidP="008B4D72">
      <w:pPr>
        <w:tabs>
          <w:tab w:val="left" w:pos="900"/>
        </w:tabs>
        <w:jc w:val="center"/>
        <w:rPr>
          <w:b/>
          <w:u w:val="single"/>
        </w:rPr>
      </w:pPr>
    </w:p>
    <w:p w14:paraId="57694773" w14:textId="77777777" w:rsidR="00E05149" w:rsidRDefault="00E05149" w:rsidP="008B4D72">
      <w:pPr>
        <w:tabs>
          <w:tab w:val="left" w:pos="900"/>
        </w:tabs>
        <w:jc w:val="center"/>
        <w:rPr>
          <w:b/>
          <w:u w:val="single"/>
        </w:rPr>
      </w:pPr>
    </w:p>
    <w:p w14:paraId="7CE6FAC3" w14:textId="77777777" w:rsidR="00E05149" w:rsidRDefault="00E05149" w:rsidP="008B4D72">
      <w:pPr>
        <w:tabs>
          <w:tab w:val="left" w:pos="900"/>
        </w:tabs>
        <w:jc w:val="center"/>
        <w:rPr>
          <w:b/>
          <w:u w:val="single"/>
        </w:rPr>
      </w:pPr>
    </w:p>
    <w:p w14:paraId="442F11F0" w14:textId="77777777" w:rsidR="008B4D72" w:rsidRPr="008B4D72" w:rsidRDefault="008B4D72" w:rsidP="008B4D72">
      <w:pPr>
        <w:tabs>
          <w:tab w:val="left" w:pos="900"/>
        </w:tabs>
        <w:jc w:val="center"/>
        <w:rPr>
          <w:b/>
          <w:u w:val="single"/>
        </w:rPr>
      </w:pPr>
      <w:r w:rsidRPr="008B4D72">
        <w:rPr>
          <w:b/>
          <w:u w:val="single"/>
        </w:rPr>
        <w:t>Descalabro</w:t>
      </w:r>
    </w:p>
    <w:p w14:paraId="5CCFEAD8" w14:textId="77777777" w:rsidR="000F77BA" w:rsidRDefault="000F77BA" w:rsidP="004E2A84">
      <w:pPr>
        <w:pStyle w:val="Prrafodelista"/>
        <w:jc w:val="right"/>
      </w:pPr>
    </w:p>
    <w:p w14:paraId="2F714553" w14:textId="77777777" w:rsidR="004E2A84" w:rsidRPr="008B4D72" w:rsidRDefault="008B4D72" w:rsidP="004E2A84">
      <w:pPr>
        <w:tabs>
          <w:tab w:val="left" w:pos="900"/>
        </w:tabs>
        <w:jc w:val="both"/>
        <w:rPr>
          <w:b/>
        </w:rPr>
      </w:pPr>
      <w:r w:rsidRPr="008B4D72">
        <w:rPr>
          <w:b/>
        </w:rPr>
        <w:t>Materiales:</w:t>
      </w:r>
    </w:p>
    <w:p w14:paraId="277D475D" w14:textId="77777777" w:rsidR="008B4D72" w:rsidRDefault="008B4D72" w:rsidP="008B4D72">
      <w:pPr>
        <w:pStyle w:val="Prrafodelista"/>
        <w:numPr>
          <w:ilvl w:val="0"/>
          <w:numId w:val="1"/>
        </w:numPr>
        <w:tabs>
          <w:tab w:val="left" w:pos="900"/>
        </w:tabs>
        <w:jc w:val="both"/>
      </w:pPr>
      <w:r>
        <w:t xml:space="preserve">Tarjetas rectangulares pequeñas escritos cada uno con una acción. Se debe contar con tantas tarjetas como número de participantes. Ejemplos: cantar, bailar, silbar, saltar, etc. </w:t>
      </w:r>
    </w:p>
    <w:p w14:paraId="0C2775D5" w14:textId="77777777" w:rsidR="008B4D72" w:rsidRDefault="008B4D72" w:rsidP="008B4D72">
      <w:pPr>
        <w:tabs>
          <w:tab w:val="left" w:pos="900"/>
        </w:tabs>
        <w:jc w:val="both"/>
      </w:pPr>
    </w:p>
    <w:p w14:paraId="60E024F3" w14:textId="77777777" w:rsidR="008B4D72" w:rsidRPr="008B4D72" w:rsidRDefault="008B4D72" w:rsidP="008B4D72">
      <w:pPr>
        <w:tabs>
          <w:tab w:val="left" w:pos="900"/>
        </w:tabs>
        <w:jc w:val="both"/>
        <w:rPr>
          <w:b/>
        </w:rPr>
      </w:pPr>
      <w:r w:rsidRPr="008B4D72">
        <w:rPr>
          <w:b/>
        </w:rPr>
        <w:t>Desarrollo:</w:t>
      </w:r>
    </w:p>
    <w:p w14:paraId="11F65D70" w14:textId="77777777" w:rsidR="008B4D72" w:rsidRDefault="008B4D72" w:rsidP="008B4D72">
      <w:pPr>
        <w:pStyle w:val="Prrafodelista"/>
        <w:numPr>
          <w:ilvl w:val="0"/>
          <w:numId w:val="1"/>
        </w:numPr>
        <w:tabs>
          <w:tab w:val="left" w:pos="900"/>
        </w:tabs>
        <w:jc w:val="both"/>
      </w:pPr>
      <w:r>
        <w:t xml:space="preserve">Tomar una tarjeta de la bolsa y actuar la acción correspondiente, todos al mismo tiempo en el momento en que el catequista dé la señal para iniciar. A la señal de “parar” los participantes dejan las tarjetas y escogen otra para volver a actuar. </w:t>
      </w:r>
    </w:p>
    <w:p w14:paraId="336B5F64" w14:textId="77777777" w:rsidR="00F874CD" w:rsidRDefault="00F874CD" w:rsidP="00F874CD">
      <w:pPr>
        <w:pStyle w:val="Prrafodelista"/>
        <w:tabs>
          <w:tab w:val="left" w:pos="900"/>
        </w:tabs>
        <w:jc w:val="both"/>
      </w:pPr>
    </w:p>
    <w:p w14:paraId="393740AB" w14:textId="77777777" w:rsidR="00E05149" w:rsidRPr="00E05149" w:rsidRDefault="00E05149" w:rsidP="00F874CD">
      <w:pPr>
        <w:pStyle w:val="Prrafodelista"/>
        <w:tabs>
          <w:tab w:val="left" w:pos="900"/>
        </w:tabs>
        <w:jc w:val="right"/>
        <w:rPr>
          <w:sz w:val="22"/>
          <w:szCs w:val="22"/>
        </w:rPr>
      </w:pPr>
      <w:r w:rsidRPr="00E05149">
        <w:rPr>
          <w:sz w:val="22"/>
          <w:szCs w:val="22"/>
        </w:rPr>
        <w:t>Fuente: cosquillitaenlapanza2011.blogspot.cl</w:t>
      </w:r>
    </w:p>
    <w:p w14:paraId="17B8A296" w14:textId="77777777" w:rsidR="008B4D72" w:rsidRDefault="008B4D72" w:rsidP="008B4D72">
      <w:pPr>
        <w:tabs>
          <w:tab w:val="left" w:pos="900"/>
        </w:tabs>
        <w:jc w:val="both"/>
      </w:pPr>
    </w:p>
    <w:p w14:paraId="21420C64" w14:textId="77777777" w:rsidR="00F874CD" w:rsidRDefault="00F874CD" w:rsidP="008B4D72">
      <w:pPr>
        <w:tabs>
          <w:tab w:val="left" w:pos="900"/>
        </w:tabs>
        <w:jc w:val="both"/>
      </w:pPr>
    </w:p>
    <w:p w14:paraId="7DE21F22" w14:textId="77777777" w:rsidR="00F874CD" w:rsidRDefault="00F874CD" w:rsidP="008B4D72">
      <w:pPr>
        <w:tabs>
          <w:tab w:val="left" w:pos="900"/>
        </w:tabs>
        <w:jc w:val="both"/>
      </w:pPr>
    </w:p>
    <w:p w14:paraId="66D14E24" w14:textId="77777777" w:rsidR="00F874CD" w:rsidRDefault="00F874CD" w:rsidP="008B4D72">
      <w:pPr>
        <w:tabs>
          <w:tab w:val="left" w:pos="900"/>
        </w:tabs>
        <w:jc w:val="both"/>
      </w:pPr>
    </w:p>
    <w:sectPr w:rsidR="00F874CD" w:rsidSect="00402D7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EE23B" w14:textId="77777777" w:rsidR="004B5DA3" w:rsidRDefault="004B5DA3" w:rsidP="00EC0355">
      <w:r>
        <w:separator/>
      </w:r>
    </w:p>
  </w:endnote>
  <w:endnote w:type="continuationSeparator" w:id="0">
    <w:p w14:paraId="7F0B5BB2" w14:textId="77777777" w:rsidR="004B5DA3" w:rsidRDefault="004B5DA3" w:rsidP="00EC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1F67B" w14:textId="77777777" w:rsidR="004B5DA3" w:rsidRDefault="004B5DA3" w:rsidP="00EC0355">
      <w:r>
        <w:separator/>
      </w:r>
    </w:p>
  </w:footnote>
  <w:footnote w:type="continuationSeparator" w:id="0">
    <w:p w14:paraId="33AC3A8F" w14:textId="77777777" w:rsidR="004B5DA3" w:rsidRDefault="004B5DA3" w:rsidP="00EC03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EA117" w14:textId="7434115F" w:rsidR="004B5DA3" w:rsidRDefault="004B5DA3">
    <w:pPr>
      <w:pStyle w:val="Encabezado"/>
    </w:pPr>
    <w:r>
      <w:rPr>
        <w:b/>
        <w:noProof/>
        <w:lang w:val="es-ES"/>
      </w:rPr>
      <w:drawing>
        <wp:anchor distT="0" distB="0" distL="114300" distR="114300" simplePos="0" relativeHeight="251658240" behindDoc="1" locked="0" layoutInCell="1" allowOverlap="1" wp14:anchorId="791786F6" wp14:editId="1813E0D9">
          <wp:simplePos x="0" y="0"/>
          <wp:positionH relativeFrom="column">
            <wp:posOffset>-763905</wp:posOffset>
          </wp:positionH>
          <wp:positionV relativeFrom="paragraph">
            <wp:posOffset>-216535</wp:posOffset>
          </wp:positionV>
          <wp:extent cx="1362445" cy="808403"/>
          <wp:effectExtent l="0" t="0" r="952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as-logo-trans.png"/>
                  <pic:cNvPicPr/>
                </pic:nvPicPr>
                <pic:blipFill>
                  <a:blip r:embed="rId1">
                    <a:extLst>
                      <a:ext uri="{28A0092B-C50C-407E-A947-70E740481C1C}">
                        <a14:useLocalDpi xmlns:a14="http://schemas.microsoft.com/office/drawing/2010/main" val="0"/>
                      </a:ext>
                    </a:extLst>
                  </a:blip>
                  <a:stretch>
                    <a:fillRect/>
                  </a:stretch>
                </pic:blipFill>
                <pic:spPr>
                  <a:xfrm>
                    <a:off x="0" y="0"/>
                    <a:ext cx="1362897" cy="8086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200A"/>
    <w:multiLevelType w:val="hybridMultilevel"/>
    <w:tmpl w:val="573ADB90"/>
    <w:lvl w:ilvl="0" w:tplc="DE3AFE96">
      <w:start w:val="9"/>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724402"/>
    <w:multiLevelType w:val="hybridMultilevel"/>
    <w:tmpl w:val="98521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95"/>
    <w:rsid w:val="00081597"/>
    <w:rsid w:val="000A48F9"/>
    <w:rsid w:val="000E75EC"/>
    <w:rsid w:val="000F77BA"/>
    <w:rsid w:val="001D6D15"/>
    <w:rsid w:val="00237F5F"/>
    <w:rsid w:val="003C3E83"/>
    <w:rsid w:val="00402D75"/>
    <w:rsid w:val="004B5DA3"/>
    <w:rsid w:val="004E2A84"/>
    <w:rsid w:val="005B3222"/>
    <w:rsid w:val="00625E20"/>
    <w:rsid w:val="00756A52"/>
    <w:rsid w:val="008B4D72"/>
    <w:rsid w:val="00AB21F0"/>
    <w:rsid w:val="00CE5B95"/>
    <w:rsid w:val="00D8166A"/>
    <w:rsid w:val="00E05149"/>
    <w:rsid w:val="00E20A09"/>
    <w:rsid w:val="00E9392B"/>
    <w:rsid w:val="00EC0355"/>
    <w:rsid w:val="00ED5B58"/>
    <w:rsid w:val="00F874CD"/>
    <w:rsid w:val="00FA0C47"/>
    <w:rsid w:val="00FD02E1"/>
    <w:rsid w:val="00FD0F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50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B95"/>
    <w:pPr>
      <w:ind w:left="720"/>
      <w:contextualSpacing/>
    </w:pPr>
  </w:style>
  <w:style w:type="paragraph" w:styleId="Encabezado">
    <w:name w:val="header"/>
    <w:basedOn w:val="Normal"/>
    <w:link w:val="EncabezadoCar"/>
    <w:uiPriority w:val="99"/>
    <w:unhideWhenUsed/>
    <w:rsid w:val="00EC0355"/>
    <w:pPr>
      <w:tabs>
        <w:tab w:val="center" w:pos="4252"/>
        <w:tab w:val="right" w:pos="8504"/>
      </w:tabs>
    </w:pPr>
  </w:style>
  <w:style w:type="character" w:customStyle="1" w:styleId="EncabezadoCar">
    <w:name w:val="Encabezado Car"/>
    <w:basedOn w:val="Fuentedeprrafopredeter"/>
    <w:link w:val="Encabezado"/>
    <w:uiPriority w:val="99"/>
    <w:rsid w:val="00EC0355"/>
  </w:style>
  <w:style w:type="paragraph" w:styleId="Piedepgina">
    <w:name w:val="footer"/>
    <w:basedOn w:val="Normal"/>
    <w:link w:val="PiedepginaCar"/>
    <w:uiPriority w:val="99"/>
    <w:unhideWhenUsed/>
    <w:rsid w:val="00EC0355"/>
    <w:pPr>
      <w:tabs>
        <w:tab w:val="center" w:pos="4252"/>
        <w:tab w:val="right" w:pos="8504"/>
      </w:tabs>
    </w:pPr>
  </w:style>
  <w:style w:type="character" w:customStyle="1" w:styleId="PiedepginaCar">
    <w:name w:val="Pie de página Car"/>
    <w:basedOn w:val="Fuentedeprrafopredeter"/>
    <w:link w:val="Piedepgina"/>
    <w:uiPriority w:val="99"/>
    <w:rsid w:val="00EC0355"/>
  </w:style>
  <w:style w:type="character" w:styleId="Hipervnculo">
    <w:name w:val="Hyperlink"/>
    <w:basedOn w:val="Fuentedeprrafopredeter"/>
    <w:uiPriority w:val="99"/>
    <w:unhideWhenUsed/>
    <w:rsid w:val="00081597"/>
    <w:rPr>
      <w:color w:val="0000FF" w:themeColor="hyperlink"/>
      <w:u w:val="single"/>
    </w:rPr>
  </w:style>
  <w:style w:type="character" w:styleId="Hipervnculovisitado">
    <w:name w:val="FollowedHyperlink"/>
    <w:basedOn w:val="Fuentedeprrafopredeter"/>
    <w:uiPriority w:val="99"/>
    <w:semiHidden/>
    <w:unhideWhenUsed/>
    <w:rsid w:val="00081597"/>
    <w:rPr>
      <w:color w:val="800080" w:themeColor="followedHyperlink"/>
      <w:u w:val="single"/>
    </w:rPr>
  </w:style>
  <w:style w:type="paragraph" w:styleId="Textodeglobo">
    <w:name w:val="Balloon Text"/>
    <w:basedOn w:val="Normal"/>
    <w:link w:val="TextodegloboCar"/>
    <w:uiPriority w:val="99"/>
    <w:semiHidden/>
    <w:unhideWhenUsed/>
    <w:rsid w:val="00ED5B5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D5B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B95"/>
    <w:pPr>
      <w:ind w:left="720"/>
      <w:contextualSpacing/>
    </w:pPr>
  </w:style>
  <w:style w:type="paragraph" w:styleId="Encabezado">
    <w:name w:val="header"/>
    <w:basedOn w:val="Normal"/>
    <w:link w:val="EncabezadoCar"/>
    <w:uiPriority w:val="99"/>
    <w:unhideWhenUsed/>
    <w:rsid w:val="00EC0355"/>
    <w:pPr>
      <w:tabs>
        <w:tab w:val="center" w:pos="4252"/>
        <w:tab w:val="right" w:pos="8504"/>
      </w:tabs>
    </w:pPr>
  </w:style>
  <w:style w:type="character" w:customStyle="1" w:styleId="EncabezadoCar">
    <w:name w:val="Encabezado Car"/>
    <w:basedOn w:val="Fuentedeprrafopredeter"/>
    <w:link w:val="Encabezado"/>
    <w:uiPriority w:val="99"/>
    <w:rsid w:val="00EC0355"/>
  </w:style>
  <w:style w:type="paragraph" w:styleId="Piedepgina">
    <w:name w:val="footer"/>
    <w:basedOn w:val="Normal"/>
    <w:link w:val="PiedepginaCar"/>
    <w:uiPriority w:val="99"/>
    <w:unhideWhenUsed/>
    <w:rsid w:val="00EC0355"/>
    <w:pPr>
      <w:tabs>
        <w:tab w:val="center" w:pos="4252"/>
        <w:tab w:val="right" w:pos="8504"/>
      </w:tabs>
    </w:pPr>
  </w:style>
  <w:style w:type="character" w:customStyle="1" w:styleId="PiedepginaCar">
    <w:name w:val="Pie de página Car"/>
    <w:basedOn w:val="Fuentedeprrafopredeter"/>
    <w:link w:val="Piedepgina"/>
    <w:uiPriority w:val="99"/>
    <w:rsid w:val="00EC0355"/>
  </w:style>
  <w:style w:type="character" w:styleId="Hipervnculo">
    <w:name w:val="Hyperlink"/>
    <w:basedOn w:val="Fuentedeprrafopredeter"/>
    <w:uiPriority w:val="99"/>
    <w:unhideWhenUsed/>
    <w:rsid w:val="00081597"/>
    <w:rPr>
      <w:color w:val="0000FF" w:themeColor="hyperlink"/>
      <w:u w:val="single"/>
    </w:rPr>
  </w:style>
  <w:style w:type="character" w:styleId="Hipervnculovisitado">
    <w:name w:val="FollowedHyperlink"/>
    <w:basedOn w:val="Fuentedeprrafopredeter"/>
    <w:uiPriority w:val="99"/>
    <w:semiHidden/>
    <w:unhideWhenUsed/>
    <w:rsid w:val="00081597"/>
    <w:rPr>
      <w:color w:val="800080" w:themeColor="followedHyperlink"/>
      <w:u w:val="single"/>
    </w:rPr>
  </w:style>
  <w:style w:type="paragraph" w:styleId="Textodeglobo">
    <w:name w:val="Balloon Text"/>
    <w:basedOn w:val="Normal"/>
    <w:link w:val="TextodegloboCar"/>
    <w:uiPriority w:val="99"/>
    <w:semiHidden/>
    <w:unhideWhenUsed/>
    <w:rsid w:val="00ED5B5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D5B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C7D1-98F8-A249-BB6D-E9766D29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1171</Characters>
  <Application>Microsoft Macintosh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Alarcón</dc:creator>
  <cp:keywords/>
  <dc:description/>
  <cp:lastModifiedBy>Instuto Pastoral Apóstol Santiago</cp:lastModifiedBy>
  <cp:revision>3</cp:revision>
  <cp:lastPrinted>2016-05-17T21:08:00Z</cp:lastPrinted>
  <dcterms:created xsi:type="dcterms:W3CDTF">2016-05-17T21:08:00Z</dcterms:created>
  <dcterms:modified xsi:type="dcterms:W3CDTF">2016-05-17T21:08:00Z</dcterms:modified>
</cp:coreProperties>
</file>